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-3" w:hanging="0"/>
        <w:jc w:val="center"/>
        <w:rPr>
          <w:rFonts w:cs="Calibri"/>
          <w:b/>
          <w:b/>
          <w:sz w:val="48"/>
          <w:szCs w:val="44"/>
        </w:rPr>
      </w:pPr>
      <w:r>
        <w:rPr>
          <w:rFonts w:cs="Calibri"/>
          <w:b/>
          <w:sz w:val="48"/>
          <w:szCs w:val="44"/>
        </w:rPr>
        <w:t xml:space="preserve">Tarnogórskie Stowarzyszenie Uniwersytet Trzeciego Wieku </w:t>
        <w:br/>
        <w:t>ogłasza rekrutację do akredytowanego projektu</w:t>
      </w:r>
    </w:p>
    <w:p>
      <w:pPr>
        <w:pStyle w:val="Normal"/>
        <w:spacing w:lineRule="auto" w:line="240" w:before="0" w:after="0"/>
        <w:ind w:right="-3" w:hanging="0"/>
        <w:jc w:val="center"/>
        <w:rPr/>
      </w:pPr>
      <w:r>
        <w:rPr>
          <w:rFonts w:cs="Calibri"/>
          <w:b/>
          <w:sz w:val="36"/>
        </w:rPr>
        <w:t>nr 2025-1-PL01-KA121-ADU-000311481</w:t>
      </w:r>
    </w:p>
    <w:p>
      <w:pPr>
        <w:pStyle w:val="Normal"/>
        <w:spacing w:before="0" w:after="0"/>
        <w:jc w:val="center"/>
        <w:rPr>
          <w:rFonts w:cs="Calibri"/>
          <w:b/>
          <w:b/>
          <w:sz w:val="36"/>
          <w:szCs w:val="30"/>
        </w:rPr>
      </w:pPr>
      <w:r>
        <w:rPr>
          <w:rFonts w:cs="Calibri"/>
          <w:b/>
          <w:sz w:val="36"/>
          <w:szCs w:val="30"/>
        </w:rPr>
      </w:r>
    </w:p>
    <w:p>
      <w:pPr>
        <w:pStyle w:val="Normal"/>
        <w:spacing w:before="0" w:after="0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Projekt jest skierowany do kadry edukacyjnej i zarządzającej Tarnowskiego Stowarzyszenia Uniwersytet Trzeciego Wieku.</w:t>
      </w:r>
    </w:p>
    <w:p>
      <w:pPr>
        <w:pStyle w:val="Normal"/>
        <w:spacing w:before="0" w:after="0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before="0" w:after="0"/>
        <w:jc w:val="center"/>
        <w:rPr/>
      </w:pPr>
      <w:r>
        <w:rPr>
          <w:rFonts w:cs="Calibri"/>
          <w:sz w:val="26"/>
          <w:szCs w:val="26"/>
        </w:rPr>
        <w:t>Uczestnicy projektu wezmą udział w 10-dniowych kursach o tematyce:</w:t>
      </w:r>
    </w:p>
    <w:p>
      <w:pPr>
        <w:pStyle w:val="Normal"/>
        <w:spacing w:before="0" w:after="0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120"/>
        <w:ind w:left="714" w:hanging="357"/>
        <w:rPr>
          <w:rFonts w:cs="Calibri"/>
          <w:sz w:val="24"/>
          <w:szCs w:val="26"/>
        </w:rPr>
      </w:pPr>
      <w:r>
        <w:rPr>
          <w:rFonts w:cs="Calibri"/>
          <w:sz w:val="24"/>
          <w:szCs w:val="26"/>
        </w:rPr>
        <w:t>„</w:t>
      </w:r>
      <w:r>
        <w:rPr>
          <w:rFonts w:cs="Calibri"/>
          <w:sz w:val="24"/>
          <w:szCs w:val="26"/>
        </w:rPr>
        <w:t>Zielone kompetencje – Jak wprowadzić zagadnienia ekologiczne do oferty edukacyjnej kierowanej do osób dorosłych” - kurs odbędzie się w Turcji w terminie 11.02.2026 – 20.02.2026 (+2 dni podróży),</w:t>
      </w:r>
    </w:p>
    <w:p>
      <w:pPr>
        <w:pStyle w:val="Normal"/>
        <w:numPr>
          <w:ilvl w:val="0"/>
          <w:numId w:val="2"/>
        </w:numPr>
        <w:suppressAutoHyphens w:val="false"/>
        <w:spacing w:before="0" w:after="120"/>
        <w:ind w:left="714" w:hanging="357"/>
        <w:rPr>
          <w:rFonts w:cs="Calibri"/>
          <w:sz w:val="24"/>
          <w:szCs w:val="26"/>
        </w:rPr>
      </w:pPr>
      <w:r>
        <w:rPr>
          <w:rFonts w:cs="Calibri"/>
          <w:sz w:val="24"/>
          <w:szCs w:val="26"/>
        </w:rPr>
        <w:t>„</w:t>
      </w:r>
      <w:r>
        <w:rPr>
          <w:rFonts w:cs="Calibri"/>
          <w:sz w:val="24"/>
          <w:szCs w:val="26"/>
        </w:rPr>
        <w:t>Obsługa narzędzi ICT, mediów społecznościowych i obróbka plików multimedialnych” - kurs odbędzie się na Teneryfie w terminie 16.02.2026 – 25.02.2026 (+2 dni podróży),</w:t>
      </w:r>
    </w:p>
    <w:p>
      <w:pPr>
        <w:pStyle w:val="Normal"/>
        <w:numPr>
          <w:ilvl w:val="0"/>
          <w:numId w:val="2"/>
        </w:numPr>
        <w:suppressAutoHyphens w:val="false"/>
        <w:spacing w:before="0" w:after="120"/>
        <w:ind w:left="714" w:hanging="357"/>
        <w:rPr/>
      </w:pPr>
      <w:r>
        <w:rPr>
          <w:rFonts w:cs="Calibri"/>
          <w:sz w:val="24"/>
          <w:szCs w:val="26"/>
        </w:rPr>
        <w:t>„</w:t>
      </w:r>
      <w:r>
        <w:rPr>
          <w:rFonts w:cs="Calibri"/>
          <w:sz w:val="24"/>
          <w:szCs w:val="26"/>
        </w:rPr>
        <w:t>Motywowanie w zespole” - kurs odbędzie się w Grecji w terminie 16.03.2026 – 25.03.2026 (+2 dni podróży),</w:t>
      </w:r>
    </w:p>
    <w:p>
      <w:pPr>
        <w:pStyle w:val="Normal"/>
        <w:numPr>
          <w:ilvl w:val="0"/>
          <w:numId w:val="2"/>
        </w:numPr>
        <w:suppressAutoHyphens w:val="false"/>
        <w:spacing w:before="0" w:after="120"/>
        <w:ind w:left="714" w:hanging="357"/>
        <w:rPr>
          <w:rFonts w:cs="Calibri"/>
          <w:sz w:val="24"/>
          <w:szCs w:val="26"/>
        </w:rPr>
      </w:pPr>
      <w:r>
        <w:rPr>
          <w:rFonts w:cs="Calibri"/>
          <w:sz w:val="24"/>
          <w:szCs w:val="26"/>
        </w:rPr>
        <w:t>„</w:t>
      </w:r>
      <w:r>
        <w:rPr>
          <w:rFonts w:cs="Calibri"/>
          <w:sz w:val="24"/>
          <w:szCs w:val="26"/>
        </w:rPr>
        <w:t>Sztuczna inteligencja – jak wykorzystać metody i narzędzia AI w pracy z dorosłymi” - kurs odbędzie się we Włoszech w terminie 24.05.2026 – 02.06.2026 (+2 dni podróży).</w:t>
      </w:r>
    </w:p>
    <w:p>
      <w:pPr>
        <w:pStyle w:val="Normal"/>
        <w:spacing w:before="0" w:after="0"/>
        <w:jc w:val="center"/>
        <w:rPr>
          <w:rFonts w:cs="Calibri"/>
          <w:b/>
          <w:b/>
          <w:sz w:val="16"/>
          <w:szCs w:val="16"/>
        </w:rPr>
      </w:pPr>
      <w:r>
        <w:rPr>
          <w:rFonts w:cs="Calibri"/>
          <w:b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cs="Calibri"/>
          <w:szCs w:val="24"/>
        </w:rPr>
      </w:pPr>
      <w:r>
        <w:rPr>
          <w:rFonts w:cs="Calibri"/>
          <w:szCs w:val="24"/>
        </w:rPr>
        <w:t>Uczestnikom projektu zostanie zapewnione: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both"/>
        <w:rPr>
          <w:rFonts w:cs="Calibri"/>
          <w:szCs w:val="24"/>
        </w:rPr>
      </w:pPr>
      <w:r>
        <w:rPr>
          <w:rFonts w:cs="Calibri"/>
          <w:szCs w:val="24"/>
        </w:rPr>
        <w:t>udział w 10-dniowym kursie,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both"/>
        <w:rPr>
          <w:rFonts w:cs="Calibri"/>
          <w:szCs w:val="24"/>
        </w:rPr>
      </w:pPr>
      <w:r>
        <w:rPr>
          <w:rFonts w:cs="Calibri"/>
          <w:szCs w:val="24"/>
        </w:rPr>
        <w:t>transport, noclegi, wyżywienie, kieszonkowe,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both"/>
        <w:rPr>
          <w:rFonts w:cs="Calibri"/>
          <w:szCs w:val="24"/>
        </w:rPr>
      </w:pPr>
      <w:r>
        <w:rPr>
          <w:rFonts w:cs="Calibri"/>
          <w:szCs w:val="24"/>
        </w:rPr>
        <w:t>atrakcyjny program spędzania czasu wolnego,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both"/>
        <w:rPr>
          <w:rFonts w:cs="Calibri"/>
          <w:szCs w:val="24"/>
        </w:rPr>
      </w:pPr>
      <w:r>
        <w:rPr>
          <w:rFonts w:cs="Calibri"/>
          <w:szCs w:val="24"/>
        </w:rPr>
        <w:t>ubezpieczenie,</w:t>
      </w:r>
    </w:p>
    <w:p>
      <w:pPr>
        <w:pStyle w:val="Akapitzlist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both"/>
        <w:rPr>
          <w:rFonts w:cs="Calibri"/>
          <w:szCs w:val="24"/>
        </w:rPr>
      </w:pPr>
      <w:r>
        <w:rPr>
          <w:rFonts w:cs="Calibri"/>
          <w:szCs w:val="24"/>
        </w:rPr>
        <w:t>przygotowanie językowe, kulturowe i pedagogiczne przed wyjazdem.</w:t>
      </w:r>
    </w:p>
    <w:p>
      <w:pPr>
        <w:pStyle w:val="Normal"/>
        <w:spacing w:before="0" w:after="0"/>
        <w:jc w:val="both"/>
        <w:rPr>
          <w:rFonts w:cs="Calibri"/>
          <w:szCs w:val="24"/>
        </w:rPr>
      </w:pPr>
      <w:r>
        <w:rPr>
          <w:rFonts w:cs="Calibri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Calibri"/>
          <w:sz w:val="20"/>
        </w:rPr>
        <w:t xml:space="preserve">Formularz zgłoszeniowy można pobrać w siedzibie </w:t>
      </w:r>
      <w:r>
        <w:rPr>
          <w:rFonts w:cs="Calibri"/>
          <w:color w:val="000000"/>
          <w:sz w:val="20"/>
        </w:rPr>
        <w:t>Biura Projektu –</w:t>
      </w:r>
      <w:r>
        <w:rPr>
          <w:rFonts w:cs="Calibri"/>
          <w:color w:val="000000"/>
          <w:sz w:val="20"/>
        </w:rPr>
        <w:t>T</w:t>
      </w:r>
      <w:r>
        <w:rPr>
          <w:rFonts w:cs="Calibri"/>
          <w:color w:val="000000"/>
          <w:sz w:val="20"/>
        </w:rPr>
        <w:t>arnowskie Góry ul. Sienkiewicza 16 , pokó</w:t>
      </w:r>
      <w:r>
        <w:rPr>
          <w:rFonts w:cs="Calibri"/>
          <w:color w:val="000000"/>
          <w:sz w:val="20"/>
        </w:rPr>
        <w:t>j</w:t>
      </w:r>
      <w:r>
        <w:rPr>
          <w:rFonts w:cs="Calibri"/>
          <w:color w:val="000000"/>
          <w:sz w:val="20"/>
        </w:rPr>
        <w:t xml:space="preserve"> 27  </w:t>
      </w:r>
      <w:r>
        <w:rPr>
          <w:rFonts w:cs="Calibri"/>
          <w:color w:val="000000"/>
          <w:sz w:val="20"/>
        </w:rPr>
        <w:t>w dniach :</w:t>
      </w:r>
    </w:p>
    <w:p>
      <w:pPr>
        <w:pStyle w:val="Normal"/>
        <w:spacing w:before="0" w:after="0"/>
        <w:jc w:val="both"/>
        <w:rPr/>
      </w:pPr>
      <w:r>
        <w:rPr>
          <w:rFonts w:cs="Calibri"/>
          <w:sz w:val="20"/>
        </w:rPr>
        <w:t xml:space="preserve">25, 27,28  listopada od godz. 15.00-16.00  i 26 listopada od godz. 13.00-14.00  </w:t>
      </w:r>
      <w:r>
        <w:rPr>
          <w:rFonts w:cs="Calibri"/>
          <w:sz w:val="20"/>
        </w:rPr>
        <w:t xml:space="preserve">oraz ze strony internetowej </w:t>
      </w:r>
      <w:hyperlink r:id="rId2">
        <w:r>
          <w:rPr>
            <w:rStyle w:val="Czeinternetowe"/>
            <w:rFonts w:cs="Calibri"/>
            <w:sz w:val="20"/>
          </w:rPr>
          <w:t>www.utwtg.pl</w:t>
        </w:r>
      </w:hyperlink>
      <w:r>
        <w:rPr>
          <w:rFonts w:cs="Calibri"/>
          <w:sz w:val="20"/>
        </w:rPr>
        <w:t xml:space="preserve">. </w:t>
      </w:r>
    </w:p>
    <w:p>
      <w:pPr>
        <w:pStyle w:val="Normal"/>
        <w:spacing w:before="0" w:after="0"/>
        <w:jc w:val="both"/>
        <w:rPr>
          <w:rFonts w:cs="Calibri"/>
          <w:sz w:val="20"/>
        </w:rPr>
      </w:pPr>
      <w:r>
        <w:rPr>
          <w:rFonts w:cs="Calibri"/>
          <w:sz w:val="20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Calibri"/>
          <w:color w:val="000000"/>
          <w:sz w:val="20"/>
        </w:rPr>
        <w:t xml:space="preserve">Formularz należy złożyć do </w:t>
      </w:r>
      <w:r>
        <w:rPr>
          <w:rFonts w:eastAsia="Times New Roman" w:cs="Calibri"/>
          <w:color w:val="000000"/>
          <w:sz w:val="20"/>
          <w:szCs w:val="22"/>
          <w:lang w:val="pl-PL" w:eastAsia="zh-CN" w:bidi="ar-SA"/>
        </w:rPr>
        <w:t>2</w:t>
      </w:r>
      <w:r>
        <w:rPr>
          <w:rFonts w:eastAsia="Times New Roman" w:cs="Calibri"/>
          <w:color w:val="000000"/>
          <w:sz w:val="20"/>
          <w:szCs w:val="22"/>
          <w:lang w:val="pl-PL" w:eastAsia="zh-CN" w:bidi="ar-SA"/>
        </w:rPr>
        <w:t>8</w:t>
      </w:r>
      <w:r>
        <w:rPr>
          <w:rFonts w:eastAsia="Times New Roman" w:cs="Calibri"/>
          <w:color w:val="000000"/>
          <w:sz w:val="20"/>
          <w:szCs w:val="22"/>
          <w:lang w:val="pl-PL" w:eastAsia="zh-CN" w:bidi="ar-SA"/>
        </w:rPr>
        <w:t xml:space="preserve"> listopada</w:t>
      </w:r>
      <w:r>
        <w:rPr>
          <w:rFonts w:cs="Calibri"/>
          <w:color w:val="000000"/>
          <w:sz w:val="20"/>
        </w:rPr>
        <w:t>. w siedzibie Biura Projektu.</w:t>
      </w:r>
    </w:p>
    <w:p>
      <w:pPr>
        <w:pStyle w:val="Normal"/>
        <w:spacing w:before="0" w:after="0"/>
        <w:jc w:val="both"/>
        <w:rPr>
          <w:rFonts w:cs="Calibri"/>
          <w:color w:val="FF0000"/>
          <w:sz w:val="20"/>
        </w:rPr>
      </w:pPr>
      <w:r>
        <w:rPr>
          <w:rFonts w:cs="Calibri"/>
          <w:color w:val="FF0000"/>
          <w:sz w:val="20"/>
        </w:rPr>
      </w:r>
    </w:p>
    <w:p>
      <w:pPr>
        <w:pStyle w:val="Normal"/>
        <w:spacing w:before="0" w:after="0"/>
        <w:jc w:val="center"/>
        <w:rPr>
          <w:rFonts w:cs="Calibri"/>
          <w:b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Udział w projekcie jest bezpłatny !</w:t>
      </w:r>
    </w:p>
    <w:sectPr>
      <w:headerReference w:type="default" r:id="rId3"/>
      <w:footerReference w:type="default" r:id="rId4"/>
      <w:type w:val="nextPage"/>
      <w:pgSz w:w="11906" w:h="16838"/>
      <w:pgMar w:left="1416" w:right="1416" w:header="284" w:top="1755" w:footer="688" w:bottom="1985" w:gutter="0"/>
      <w:pgBorders w:display="allPages" w:offsetFrom="text">
        <w:top w:val="single" w:sz="4" w:space="0" w:color="000000"/>
        <w:left w:val="single" w:sz="4" w:space="31" w:color="000000"/>
        <w:bottom w:val="single" w:sz="4" w:space="10" w:color="000000"/>
        <w:right w:val="single" w:sz="4" w:space="31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Cambria" w:hAnsi="Cambria" w:cs="Cambria"/>
        <w:i/>
        <w:i/>
        <w:sz w:val="18"/>
        <w:lang w:val="pl-PL" w:eastAsia="pl-PL"/>
      </w:rPr>
    </w:pPr>
    <w:r>
      <w:rPr>
        <w:rFonts w:cs="Cambria" w:ascii="Cambria" w:hAnsi="Cambria"/>
        <w:i/>
        <w:sz w:val="18"/>
        <w:lang w:val="pl-PL" w:eastAsia="pl-PL"/>
      </w:rPr>
      <w:t>* termin wyjazdu może ulec zmianie</w:t>
    </w:r>
  </w:p>
  <w:p>
    <w:pPr>
      <w:pStyle w:val="Stopka"/>
      <w:rPr>
        <w:rFonts w:ascii="Arial" w:hAnsi="Arial" w:cs="Arial"/>
        <w:i/>
        <w:i/>
        <w:sz w:val="18"/>
        <w:lang w:val="pl-PL" w:eastAsia="pl-PL"/>
      </w:rPr>
    </w:pPr>
    <w:r>
      <w:rPr>
        <w:rFonts w:cs="Arial" w:ascii="Arial" w:hAnsi="Arial"/>
        <w:i/>
        <w:sz w:val="18"/>
        <w:lang w:val="pl-PL" w:eastAsia="pl-PL"/>
      </w:rPr>
    </w:r>
  </w:p>
  <w:p>
    <w:pPr>
      <w:pStyle w:val="Stopka"/>
      <w:jc w:val="center"/>
      <w:rPr>
        <w:sz w:val="40"/>
        <w:lang w:val="pl-PL" w:eastAsia="pl-PL"/>
      </w:rPr>
    </w:pPr>
    <w:r>
      <w:rPr/>
      <w:drawing>
        <wp:inline distT="0" distB="0" distL="0" distR="0">
          <wp:extent cx="2830195" cy="53975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9" t="-309" r="-59" b="-309"/>
                  <a:stretch>
                    <a:fillRect/>
                  </a:stretch>
                </pic:blipFill>
                <pic:spPr bwMode="auto">
                  <a:xfrm>
                    <a:off x="0" y="0"/>
                    <a:ext cx="283019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lang w:val="pl-PL" w:eastAsia="pl-PL"/>
      </w:rPr>
    </w:pPr>
    <w:r>
      <w:rPr>
        <w:lang w:val="pl-PL" w:eastAsia="pl-PL"/>
      </w:rPr>
    </w:r>
  </w:p>
  <w:p>
    <w:pPr>
      <w:pStyle w:val="Gwka"/>
      <w:jc w:val="center"/>
      <w:rPr>
        <w:lang w:val="pl-PL" w:eastAsia="pl-PL"/>
      </w:rPr>
    </w:pPr>
    <w:r>
      <w:rPr/>
      <w:drawing>
        <wp:inline distT="0" distB="0" distL="0" distR="0">
          <wp:extent cx="2371090" cy="662940"/>
          <wp:effectExtent l="0" t="0" r="0" b="0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102" r="-28" b="-102"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Cs w:val="24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z w:val="24"/>
      <w:szCs w:val="2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omylnaczcionkaakapitu">
    <w:name w:val="Domyślna czcionka akapitu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omylnaczcionkaakapitu1">
    <w:name w:val="Domyślna czcionka akapitu1"/>
    <w:qFormat/>
    <w:rPr/>
  </w:style>
  <w:style w:type="character" w:styleId="NagwekZnak">
    <w:name w:val="Nagłówek Znak"/>
    <w:basedOn w:val="Domylnaczcionkaakapitu1"/>
    <w:qFormat/>
    <w:rPr/>
  </w:style>
  <w:style w:type="character" w:styleId="StopkaZnak">
    <w:name w:val="Stopka Znak"/>
    <w:basedOn w:val="Domylnaczcionkaakapitu1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Czeinternetowe">
    <w:name w:val="Łącze internetowe"/>
    <w:rPr>
      <w:color w:val="000080"/>
      <w:u w:val="single"/>
      <w:lang w:val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spacing w:lineRule="auto" w:line="240" w:before="0" w:after="0"/>
    </w:pPr>
    <w:rPr/>
  </w:style>
  <w:style w:type="paragraph" w:styleId="Stopka">
    <w:name w:val="Footer"/>
    <w:basedOn w:val="Normal"/>
    <w:pPr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"/>
    <w:qFormat/>
    <w:pPr>
      <w:spacing w:before="0" w:after="20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twtg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Ogłoszenie o rekrutacji(1)_x005F_x0000_</Template>
  <TotalTime>8</TotalTime>
  <Application>LibreOffice/7.1.5.2$Windows_X86_64 LibreOffice_project/85f04e9f809797b8199d13c421bd8a2b025d52b5</Application>
  <AppVersion>15.0000</AppVersion>
  <Pages>2</Pages>
  <Words>215</Words>
  <Characters>1378</Characters>
  <CharactersWithSpaces>1577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2025-09-26T10:01:00Z</dcterms:created>
  <dc:creator>SYLWIA</dc:creator>
  <dc:description/>
  <cp:keywords>  </cp:keywords>
  <dc:language>pl-PL</dc:language>
  <cp:lastModifiedBy/>
  <cp:lastPrinted>2018-03-15T07:08:00Z</cp:lastPrinted>
  <dcterms:modified xsi:type="dcterms:W3CDTF">2025-11-21T12:54:06Z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